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Příloha č. 5 Pravidel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Vyúčtování </w:t>
      </w:r>
    </w:p>
    <w:p w:rsidR="00000000" w:rsidDel="00000000" w:rsidP="00000000" w:rsidRDefault="00000000" w:rsidRPr="00000000" w14:paraId="0000000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dotace poskytnuté z rozpočtu města Třeboně v oblasti sociálních služeb a  zdravotnictví / tělovýchovy a sportu / kultury a cestovního ruchu /</w:t>
      </w:r>
    </w:p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ostatních zájmových činností a Závěrečná zpráva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Vyplní příjemce dotace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7"/>
        <w:gridCol w:w="6203"/>
        <w:tblGridChange w:id="0">
          <w:tblGrid>
            <w:gridCol w:w="3047"/>
            <w:gridCol w:w="62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Příjemce dotace: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(název / jméno a příjmení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sídlo / trvalé bydliště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IČ / datum narození</w:t>
            </w:r>
            <w:r w:rsidDel="00000000" w:rsidR="00000000" w:rsidRPr="00000000">
              <w:rPr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Výcvikové canisterapeutické sdružení Hafík, z.s.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7"/>
        <w:gridCol w:w="6203"/>
        <w:tblGridChange w:id="0">
          <w:tblGrid>
            <w:gridCol w:w="3047"/>
            <w:gridCol w:w="62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Název projektu: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(účelové určení dotace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Zooterapie jako prostředek sociální intervence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7"/>
        <w:gridCol w:w="2268"/>
        <w:gridCol w:w="1701.0000000000002"/>
        <w:gridCol w:w="2234"/>
        <w:tblGridChange w:id="0">
          <w:tblGrid>
            <w:gridCol w:w="3047"/>
            <w:gridCol w:w="2268"/>
            <w:gridCol w:w="1701.0000000000002"/>
            <w:gridCol w:w="22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Poskytnutá dotace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Smlouva č.: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Ze dne: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Částka Kč: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141/2025-66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19.3.2025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45.000,-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1. Vyúčtování doložených uznatelných nákladů projektu hrazených z dotace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0"/>
        <w:tblGridChange w:id="0">
          <w:tblGrid>
            <w:gridCol w:w="9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Nezbytnou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součástí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jsou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fotokopie průkazných</w:t>
            </w:r>
            <w:r w:rsidDel="00000000" w:rsidR="00000000" w:rsidRPr="00000000">
              <w:rPr>
                <w:smallCaps w:val="0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dokladů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označených na originále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číselným kódem dotace dle Smlouvy a větou Hrazeno z dotace města Třeboně, a dále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fotokopie dokladů prokazující jejich uhrazení.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Fotokopie dokladů budou přiloženy dle seznamu (viz bod 5 Vyúčtování).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13"/>
        <w:gridCol w:w="3119"/>
        <w:gridCol w:w="1984.0000000000005"/>
        <w:gridCol w:w="2234"/>
        <w:tblGridChange w:id="0">
          <w:tblGrid>
            <w:gridCol w:w="1913"/>
            <w:gridCol w:w="3119"/>
            <w:gridCol w:w="1984.0000000000005"/>
            <w:gridCol w:w="22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Číslo dokladu, datum vystavení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*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Účel vynaložených prostředků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Položka rozpočtu v žádosti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 Kč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Dotace města Třeboň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2025010946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9.1.2025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Služby - očkování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460,-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460,-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Z-PZAP07/N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18.1.2025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Pojištění - Generali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6.822,-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5.000,-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25HS00015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30.1.2025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Pojištění odpovědnosti - Hestia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469,-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2500000061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17.2.2025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Služby - očkování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780,-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780,-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2025022103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21.2.2025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Služby - očkování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749,-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749,-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UC1-73682/2025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15.3.2025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kniha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599,-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599,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H25001080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31.3.2025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bravecto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1.289,-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1.289,-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202542557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17.4.2025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kniha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568,-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568,-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27.5.2025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krmivo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1.876,-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1.876,-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krmivo, pamlsky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1.426,-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1.426,-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3325041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Služby - účetnictví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25.100,-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6.807,-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Cestovné - Poláková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700,-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700,-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H25002168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26.6.2025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simparica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613,-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613,-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25062701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27.6.2025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Služby - vakcinace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600,-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30.6.2025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Cestovné - Poláková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6.360,-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1.300,-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210732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23.7.2025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kancelářské potřeby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332,-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332,-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202505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13.8.2025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Materiál - edukační materiál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600,-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31.8.2025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Osobní náklady - Cimlová 8/2025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21.301,-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21.301,-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31.8.2025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Osobní náklady - Cimlová, odvody 8/2025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10.718,-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Celkem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81.362,-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45.000,-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* V případě potřeby vypište další doklady v příloze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2. Vyúčtování ostatních doložených nákladů hrazených z vlastních zdrojů ve výši minimálního podílu (10 % u celoroční činnosti, 30 % u jednorázové akce), pokud je minimální podíl spolufinancování vyžadován – viz smlouva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0"/>
        <w:tblGridChange w:id="0">
          <w:tblGrid>
            <w:gridCol w:w="9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Nezbytnou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součástí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jsou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fotokopie průkazných</w:t>
            </w:r>
            <w:r w:rsidDel="00000000" w:rsidR="00000000" w:rsidRPr="00000000">
              <w:rPr>
                <w:smallCaps w:val="0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dokladů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a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u w:val="single"/>
                <w:rtl w:val="0"/>
              </w:rPr>
              <w:t xml:space="preserve">fotokopie dokladů prokazující jejich uhrazení.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 Fotokopie dokladů budou přiloženy k Vyúčtování.</w:t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13"/>
        <w:gridCol w:w="3119"/>
        <w:gridCol w:w="1984.0000000000005"/>
        <w:gridCol w:w="2234"/>
        <w:tblGridChange w:id="0">
          <w:tblGrid>
            <w:gridCol w:w="1913"/>
            <w:gridCol w:w="3119"/>
            <w:gridCol w:w="1984.0000000000005"/>
            <w:gridCol w:w="22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Číslo dokladu, datum vystavení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*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Účel vynaložených prostředků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Položka rozpočtu v žádosti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 Kč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Vlastní zdroje</w:t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Z-PZAP07/N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18.1.2025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Pojištění - Generali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6.822,-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1.822,-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25HS00015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30.1.2025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Pojištění odpovědnosti - Hestia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469,-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469,-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3325041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Služby - účetnictví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25.100,-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18.293,-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30.6.2025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Cestovné - Poláková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6.360,-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5.060,-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31.8.2025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Osobní náklady - Cimlová, odvody 8/2025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10.718,-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10.718,-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Celkem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36.362,-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* V případě potřeby vypište další doklady v příloze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3. Vyčíslení příjmů z realizace projektu 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13"/>
        <w:gridCol w:w="3119"/>
        <w:gridCol w:w="1984.0000000000005"/>
        <w:gridCol w:w="2234"/>
        <w:tblGridChange w:id="0">
          <w:tblGrid>
            <w:gridCol w:w="1913"/>
            <w:gridCol w:w="3119"/>
            <w:gridCol w:w="1984.0000000000005"/>
            <w:gridCol w:w="22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* 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Druh příjmů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Položka rozpočtu v žádosti</w:t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 Kč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Skutečný příjem</w:t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 Kč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50.000,-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36.362,-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Celkem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* V případě potřeby vypište další doklady v příloze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4. Celkové finanční vypořádání dotace v Kč</w:t>
      </w:r>
    </w:p>
    <w:tbl>
      <w:tblPr>
        <w:tblStyle w:val="Table9"/>
        <w:tblW w:w="9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13"/>
        <w:gridCol w:w="3119"/>
        <w:gridCol w:w="1984.0000000000005"/>
        <w:gridCol w:w="2234"/>
        <w:tblGridChange w:id="0">
          <w:tblGrid>
            <w:gridCol w:w="1913"/>
            <w:gridCol w:w="3119"/>
            <w:gridCol w:w="1984.0000000000005"/>
            <w:gridCol w:w="22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* Název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Vyplní </w:t>
            </w:r>
          </w:p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Příjemce dotace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Vyplní</w:t>
            </w:r>
          </w:p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rtl w:val="0"/>
              </w:rPr>
              <w:t xml:space="preserve">Poskytovatel dotace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Doložené uznatelné náklady projektu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81.362,-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Viz tabulka č. 1</w:t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Dotace města Třeboně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45.000,-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Viz Smlouva</w:t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Ostatní doložené náklady projektu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36.362,-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Viz tabulka č. 2</w:t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Vlastní zdroje žadatele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36.362,-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Viz tabulka č. 3</w:t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Jiné zdroje žadatele (jiné dotace)</w:t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0"/>
                <w:szCs w:val="20"/>
                <w:rtl w:val="0"/>
              </w:rPr>
              <w:t xml:space="preserve">Viz tabulka č. 3</w:t>
            </w:r>
          </w:p>
        </w:tc>
        <w:tc>
          <w:tcPr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* V případě potřeby vypište další zdroje v příloze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5. Seznam přiložených dokumentů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Vypsat přiložené fotokopie (faktury, výpisy z bankovního účtu, výdajové a příjmové pokladní doklady, fotodokumentace apod.)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paragon, účtenka</w:t>
        <w:tab/>
        <w:tab/>
        <w:t xml:space="preserve">8x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faktura</w:t>
        <w:tab/>
        <w:tab/>
        <w:tab/>
        <w:tab/>
        <w:t xml:space="preserve">7x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výdajový pokladní doklad</w:t>
        <w:tab/>
        <w:t xml:space="preserve">12x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výpis z bankovní účtu</w:t>
        <w:tab/>
        <w:tab/>
        <w:t xml:space="preserve">6x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výpis osobní náklady</w:t>
        <w:tab/>
        <w:tab/>
        <w:t xml:space="preserve">1x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cestovní doklady </w:t>
        <w:tab/>
        <w:tab/>
        <w:t xml:space="preserve">2x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(náhrada za použití vlastního auta)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6. Závěrečná zpráva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Vypsat komentář k realizaci podporovaného projektu – průběh, úspěšnost, využití dotace.</w:t>
      </w:r>
    </w:p>
    <w:p w:rsidR="00000000" w:rsidDel="00000000" w:rsidP="00000000" w:rsidRDefault="00000000" w:rsidRPr="00000000" w14:paraId="000000FF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Dobrovolnický projekt „Zooterapie jako prostředek sociální intervence“ byl v hodnoceném období realizován v souladu se schváleným záměrem a stanovenými cíli. Projekt dlouhodobě reaguje na potřeby cílových skupin a potvrdil svůj přínos v oblasti služeb za asistence zvířat. </w:t>
      </w:r>
    </w:p>
    <w:p w:rsidR="00000000" w:rsidDel="00000000" w:rsidP="00000000" w:rsidRDefault="00000000" w:rsidRPr="00000000" w14:paraId="00000100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Aktivity projektu byly zaměřeny na poskytování služeb za asistence zvířat seniorům, dospělým a dětem s různými typy znevýhodnění ve vybraných zařízeních i v domácím prostředí klientů. Uvedené služby přispěly ke zlepšení sociálních a komunikačních dovedností, podpoře pozitivního emočního prožívání a ke zkvalitnění mezilidských vztahů v kolektivu. Součástí projektu byla také realizace edukačních programů ve školských zařízeních, zaměřených na výchovu dětí k odpovědnému vztahu ke psům.</w:t>
      </w:r>
    </w:p>
    <w:p w:rsidR="00000000" w:rsidDel="00000000" w:rsidP="00000000" w:rsidRDefault="00000000" w:rsidRPr="00000000" w14:paraId="00000101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Projekt byl odborně a organizačně zajištěn koordinátorem dobrovolníků s příslušnou kvalifikací, který zabezpečoval komunikaci s dobrovolníky a spolupracujícími organizacemi, administrativní úkony a koordinaci poskytovaných služeb. Poskytnuté finanční prostředky byly využity na zajištění chodu projektu, zejména na nákup potřebného materiálu a služeb, úhradu cestovních nákladů a pojištění dobrovolníků a na krytí nákladů na lidské zdroje. Bez této finanční podpory by nebylo možné realizovat projekt v uvedeném rozsahu a poskytovat služby v místní lokalitě. Podpory Města Třeboň si velmi vážíme a děkujeme za ni.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Domaníně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 dne: ………………….</w:t>
        <w:tab/>
        <w:tab/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 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        </w:t>
        <w:tab/>
      </w:r>
      <w:r w:rsidDel="00000000" w:rsidR="00000000" w:rsidRPr="00000000">
        <w:rPr>
          <w:b w:val="1"/>
          <w:bCs w:val="1"/>
          <w:smallCaps w:val="0"/>
          <w:sz w:val="22"/>
          <w:szCs w:val="22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firstLine="720"/>
        <w:jc w:val="cente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za příjemce dotace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  <w:rtl w:val="0"/>
        </w:rPr>
        <w:t xml:space="preserve">Vyplní poskytovatel</w:t>
      </w:r>
    </w:p>
    <w:p w:rsidR="00000000" w:rsidDel="00000000" w:rsidP="00000000" w:rsidRDefault="00000000" w:rsidRPr="00000000" w14:paraId="000001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smallCaps w:val="0"/>
          <w:sz w:val="20"/>
          <w:szCs w:val="20"/>
        </w:rPr>
      </w:pPr>
      <w:r w:rsidDel="00000000" w:rsidR="00000000" w:rsidRPr="00000000">
        <w:rPr>
          <w:b w:val="0"/>
          <w:bCs w:val="0"/>
          <w:smallCaps w:val="0"/>
          <w:sz w:val="20"/>
          <w:szCs w:val="20"/>
          <w:rtl w:val="0"/>
        </w:rPr>
        <w:t xml:space="preserve">Finanční kontrola dle zákona č. 320/2001 Sb.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Následnou řídící kontrolou bylo zjištěno, že poskytnutá dotace  byla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nebyla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využita v souladu s dotačním titulem.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Dne: …………….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Příkazce operace :                                                      Správce rozpočtu: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Následná veřejnosprávní administrativní kontrola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Dne: …………....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Administrátor: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* nehodící se škrtněte</w:t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134"/>
        <w:tab w:val="center" w:leader="none" w:pos="6804"/>
      </w:tabs>
    </w:pPr>
    <w:rPr>
      <w:smallCaps w:val="0"/>
      <w:sz w:val="20"/>
      <w:szCs w:val="2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Arial" w:cs="Arial" w:eastAsia="Arial" w:hAnsi="Arial"/>
      <w:b w:val="1"/>
      <w:bCs w:val="1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180" w:firstLine="0"/>
      <w:jc w:val="center"/>
    </w:pPr>
    <w:rPr>
      <w:rFonts w:ascii="Arial" w:cs="Arial" w:eastAsia="Arial" w:hAnsi="Arial"/>
      <w:b w:val="1"/>
      <w:bCs w:val="1"/>
      <w:smallCaps w:val="0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ffU7tzc6Yq+MwTGNeiJgCOPVQ==">CgMxLjA4AXIhMUpTellobUZTTGdJMDBUTnpsS0d4dG5WSnRwdTlRUGhn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